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8" w:rsidRDefault="00725318" w:rsidP="00725318">
      <w:pPr>
        <w:ind w:left="-346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left="-346"/>
        <w:rPr>
          <w:rFonts w:ascii="Arial" w:hAnsi="Arial" w:cs="Arial"/>
          <w:sz w:val="16"/>
          <w:szCs w:val="16"/>
        </w:rPr>
      </w:pPr>
    </w:p>
    <w:tbl>
      <w:tblPr>
        <w:tblW w:w="926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BA7F39" w:rsidRPr="003E6FB6" w:rsidTr="000E2F5C">
        <w:trPr>
          <w:trHeight w:val="4191"/>
        </w:trPr>
        <w:tc>
          <w:tcPr>
            <w:tcW w:w="9269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6267DB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WC-Noruf-</w:t>
            </w:r>
            <w:r w:rsidR="00725318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Signal</w:t>
            </w:r>
            <w:r w:rsidR="0030585B">
              <w:rPr>
                <w:rFonts w:ascii="Arial" w:hAnsi="Arial" w:cs="Arial"/>
                <w:b/>
                <w:bCs/>
                <w:sz w:val="20"/>
                <w:szCs w:val="20"/>
              </w:rPr>
              <w:t>leuchte einteilig</w:t>
            </w:r>
          </w:p>
          <w:p w:rsidR="006267DB" w:rsidRDefault="0045286A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725318">
              <w:rPr>
                <w:rFonts w:ascii="Arial" w:hAnsi="Arial" w:cs="Arial"/>
                <w:sz w:val="20"/>
                <w:szCs w:val="20"/>
              </w:rPr>
              <w:t>leuchte</w:t>
            </w:r>
            <w:r w:rsidR="006267DB">
              <w:rPr>
                <w:rFonts w:ascii="Arial" w:hAnsi="Arial" w:cs="Arial"/>
                <w:sz w:val="20"/>
                <w:szCs w:val="20"/>
              </w:rPr>
              <w:t xml:space="preserve"> zur Meldung</w:t>
            </w:r>
          </w:p>
          <w:p w:rsidR="00725318" w:rsidRDefault="006267DB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WC-Notrufen</w:t>
            </w:r>
            <w:r w:rsidR="000E2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85B" w:rsidRDefault="006267D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Blaue Hintergrundbeleuchtung, Rote Signalisierung </w:t>
            </w:r>
          </w:p>
          <w:p w:rsidR="006267DB" w:rsidRDefault="006267D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akustisches Signal bei Rufauslösung</w:t>
            </w:r>
          </w:p>
          <w:p w:rsidR="0030585B" w:rsidRDefault="00714D69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 w:rsidR="006267DB">
              <w:rPr>
                <w:rFonts w:ascii="Arial" w:hAnsi="Arial" w:cs="Arial"/>
                <w:sz w:val="20"/>
                <w:szCs w:val="20"/>
              </w:rPr>
              <w:t>gem. EN 16615</w:t>
            </w:r>
            <w:r w:rsidR="003058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30585B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85B" w:rsidRPr="00E74783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  <w:r w:rsidR="006267DB">
              <w:rPr>
                <w:rFonts w:ascii="Arial" w:hAnsi="Arial" w:cs="Arial"/>
                <w:sz w:val="20"/>
                <w:szCs w:val="20"/>
              </w:rPr>
              <w:t xml:space="preserve"> für LED-Ausleuchtung</w:t>
            </w:r>
          </w:p>
          <w:p w:rsidR="006267DB" w:rsidRDefault="006267D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24V DC / 30mA für akustischen </w:t>
            </w:r>
          </w:p>
          <w:p w:rsidR="006267DB" w:rsidRPr="004D3E0C" w:rsidRDefault="006267D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Signalgeber</w:t>
            </w:r>
          </w:p>
          <w:p w:rsidR="0030585B" w:rsidRPr="004D3E0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30585B" w:rsidRPr="0045286A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267DB">
              <w:rPr>
                <w:rFonts w:ascii="Arial" w:hAnsi="Arial" w:cs="Arial"/>
                <w:sz w:val="20"/>
                <w:szCs w:val="20"/>
              </w:rPr>
              <w:t>78</w:t>
            </w:r>
            <w:r w:rsidRPr="0045286A">
              <w:rPr>
                <w:rFonts w:ascii="Arial" w:hAnsi="Arial" w:cs="Arial"/>
                <w:sz w:val="20"/>
                <w:szCs w:val="20"/>
              </w:rPr>
              <w:t>x</w:t>
            </w:r>
            <w:r w:rsidR="006267DB">
              <w:rPr>
                <w:rFonts w:ascii="Arial" w:hAnsi="Arial" w:cs="Arial"/>
                <w:bCs/>
                <w:sz w:val="20"/>
                <w:szCs w:val="20"/>
              </w:rPr>
              <w:t>86</w:t>
            </w:r>
            <w:r w:rsidR="006267DB">
              <w:rPr>
                <w:rFonts w:ascii="Arial" w:hAnsi="Arial" w:cs="Arial"/>
                <w:sz w:val="20"/>
                <w:szCs w:val="20"/>
              </w:rPr>
              <w:t>x9</w:t>
            </w:r>
            <w:r w:rsidRPr="0045286A">
              <w:rPr>
                <w:rFonts w:ascii="Arial" w:hAnsi="Arial" w:cs="Arial"/>
                <w:sz w:val="20"/>
                <w:szCs w:val="20"/>
              </w:rPr>
              <w:t>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0E2F5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Pr="006267DB" w:rsidRDefault="0045286A" w:rsidP="000E2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67DB">
              <w:rPr>
                <w:rFonts w:ascii="Arial" w:hAnsi="Arial" w:cs="Arial"/>
                <w:sz w:val="20"/>
                <w:szCs w:val="20"/>
                <w:lang w:val="en-US"/>
              </w:rPr>
              <w:t>Fabrikat: Lehmann Electronic</w:t>
            </w:r>
          </w:p>
          <w:p w:rsidR="000E2F5C" w:rsidRPr="006267DB" w:rsidRDefault="00A71F65" w:rsidP="000E2F5C">
            <w:pPr>
              <w:rPr>
                <w:rFonts w:ascii="Arial" w:hAnsi="Arial" w:cs="Arial"/>
                <w:sz w:val="20"/>
                <w:szCs w:val="20"/>
              </w:rPr>
            </w:pPr>
            <w:r w:rsidRPr="006267DB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="006267DB" w:rsidRPr="006267DB">
              <w:rPr>
                <w:rFonts w:ascii="Arial" w:hAnsi="Arial" w:cs="Arial"/>
                <w:b/>
                <w:sz w:val="20"/>
                <w:szCs w:val="20"/>
              </w:rPr>
              <w:t>DUO WC Signalschild</w:t>
            </w:r>
            <w:r w:rsidR="000E2F5C" w:rsidRPr="006267DB">
              <w:rPr>
                <w:rFonts w:ascii="Arial" w:hAnsi="Arial" w:cs="Arial"/>
                <w:b/>
                <w:sz w:val="20"/>
                <w:szCs w:val="20"/>
              </w:rPr>
              <w:t xml:space="preserve"> Art. Nr. 2</w:t>
            </w:r>
            <w:r w:rsidR="0030585B" w:rsidRPr="006267D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267DB" w:rsidRPr="006267DB">
              <w:rPr>
                <w:rFonts w:ascii="Arial" w:hAnsi="Arial" w:cs="Arial"/>
                <w:b/>
                <w:sz w:val="20"/>
                <w:szCs w:val="20"/>
              </w:rPr>
              <w:t>0.070</w:t>
            </w:r>
            <w:r w:rsidR="000E2F5C" w:rsidRPr="006267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5D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C45DEA" w:rsidRDefault="00C45DEA" w:rsidP="00725318">
      <w:pPr>
        <w:rPr>
          <w:rFonts w:ascii="Arial" w:hAnsi="Arial" w:cs="Arial"/>
          <w:b/>
          <w:u w:val="single"/>
        </w:rPr>
      </w:pPr>
    </w:p>
    <w:p w:rsidR="00C45DEA" w:rsidRDefault="00C45D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25318" w:rsidRDefault="00725318" w:rsidP="00725318">
      <w:pPr>
        <w:ind w:left="-346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827DB5" w:rsidRPr="00C45DEA" w:rsidRDefault="00827DB5" w:rsidP="00C45DEA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C45DEA" w:rsidRPr="003E6FB6" w:rsidTr="00C45DEA">
        <w:trPr>
          <w:trHeight w:val="5668"/>
        </w:trPr>
        <w:tc>
          <w:tcPr>
            <w:tcW w:w="9269" w:type="dxa"/>
            <w:tcBorders>
              <w:top w:val="single" w:sz="4" w:space="0" w:color="auto"/>
            </w:tcBorders>
          </w:tcPr>
          <w:p w:rsidR="00C45DEA" w:rsidRDefault="00C45DEA" w:rsidP="00C45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DEA" w:rsidRPr="004D3E0C" w:rsidRDefault="00C45DEA" w:rsidP="00C45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WC-Noruf-LED-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Signalleuchte einteilig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optisch ansprechende </w:t>
            </w:r>
            <w:r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>
              <w:rPr>
                <w:rFonts w:ascii="Arial" w:hAnsi="Arial" w:cs="Arial"/>
                <w:sz w:val="20"/>
                <w:szCs w:val="20"/>
              </w:rPr>
              <w:t>leuchte zur Meldung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WC-Notrufen 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Systemelektronik zur Steuerung der Komponenten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Blaue Hintergrundbeleuchtung, Rote Signalisierung 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akustisches Signal bei Rufauslösung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16615,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C45DEA" w:rsidRDefault="00C45DEA" w:rsidP="00C45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5DEA" w:rsidRPr="00E74783" w:rsidRDefault="00C45DEA" w:rsidP="00C45D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für LED-Ausleuchtung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24V DC / 30mA für akustischen </w:t>
            </w:r>
          </w:p>
          <w:p w:rsidR="00C45DEA" w:rsidRPr="004D3E0C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Signalgeber</w:t>
            </w:r>
          </w:p>
          <w:p w:rsidR="00C45DEA" w:rsidRPr="004D3E0C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C45DEA" w:rsidRPr="0045286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78</w:t>
            </w:r>
            <w:r w:rsidRPr="0045286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>x9</w:t>
            </w:r>
            <w:r w:rsidRPr="0045286A">
              <w:rPr>
                <w:rFonts w:ascii="Arial" w:hAnsi="Arial" w:cs="Arial"/>
                <w:sz w:val="20"/>
                <w:szCs w:val="20"/>
              </w:rPr>
              <w:t>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DEA" w:rsidRP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C45DEA"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C45DEA" w:rsidRPr="006267DB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 w:rsidRPr="006267DB"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6267DB">
              <w:rPr>
                <w:rFonts w:ascii="Arial" w:hAnsi="Arial" w:cs="Arial"/>
                <w:b/>
                <w:sz w:val="20"/>
                <w:szCs w:val="20"/>
              </w:rPr>
              <w:t>DUO WC Signalschild Art. Nr. 230.070.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DEA" w:rsidRDefault="00C45DEA" w:rsidP="00C4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C45DEA" w:rsidRPr="004D3E0C" w:rsidRDefault="00C45DEA" w:rsidP="00C45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827DB5" w:rsidRDefault="00827DB5" w:rsidP="00725318">
      <w:pPr>
        <w:jc w:val="both"/>
      </w:pPr>
    </w:p>
    <w:p w:rsidR="00827DB5" w:rsidRDefault="00827DB5" w:rsidP="00725318">
      <w:pPr>
        <w:jc w:val="both"/>
      </w:pPr>
    </w:p>
    <w:p w:rsidR="00827DB5" w:rsidRDefault="00827DB5" w:rsidP="00725318">
      <w:pPr>
        <w:jc w:val="both"/>
      </w:pPr>
    </w:p>
    <w:sectPr w:rsidR="00827DB5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C8" w:rsidRDefault="00AB31C8" w:rsidP="00BA7F39">
      <w:r>
        <w:separator/>
      </w:r>
    </w:p>
  </w:endnote>
  <w:endnote w:type="continuationSeparator" w:id="0">
    <w:p w:rsidR="00AB31C8" w:rsidRDefault="00AB31C8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5C" w:rsidRDefault="00E172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AF092E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AF092E">
      <w:rPr>
        <w:rStyle w:val="Seitenzahl"/>
        <w:rFonts w:ascii="Arial" w:hAnsi="Arial" w:cs="Arial"/>
        <w:noProof/>
      </w:rPr>
      <w:t>2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5C" w:rsidRDefault="00E172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C8" w:rsidRDefault="00AB31C8" w:rsidP="00BA7F39">
      <w:r>
        <w:separator/>
      </w:r>
    </w:p>
  </w:footnote>
  <w:footnote w:type="continuationSeparator" w:id="0">
    <w:p w:rsidR="00AB31C8" w:rsidRDefault="00AB31C8" w:rsidP="00BA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5C" w:rsidRDefault="00E172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8" w:type="dxa"/>
      <w:tblLook w:val="01E0"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3568" w:type="dxa"/>
        </w:tcPr>
        <w:p w:rsidR="00BA7F39" w:rsidRPr="003E6FB6" w:rsidRDefault="00BA7F39" w:rsidP="00E1725C">
          <w:pPr>
            <w:pStyle w:val="Kopfzeile"/>
            <w:jc w:val="right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E1725C">
            <w:rPr>
              <w:rFonts w:ascii="Arial" w:hAnsi="Arial" w:cs="Arial"/>
            </w:rPr>
            <w:t>6</w:t>
          </w:r>
          <w:r w:rsidR="00714D69">
            <w:rPr>
              <w:rFonts w:ascii="Arial" w:hAnsi="Arial" w:cs="Arial"/>
            </w:rPr>
            <w:t>-20</w:t>
          </w:r>
          <w:r w:rsidR="00E1725C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 xml:space="preserve">Zimmer / Wohnungs- </w:t>
          </w:r>
          <w:r w:rsidR="00725318" w:rsidRPr="00725318">
            <w:rPr>
              <w:rFonts w:ascii="Arial" w:hAnsi="Arial" w:cs="Arial"/>
              <w:sz w:val="22"/>
              <w:szCs w:val="22"/>
            </w:rPr>
            <w:t>LED</w:t>
          </w:r>
          <w:r w:rsidR="00725318">
            <w:rPr>
              <w:rFonts w:ascii="Arial" w:hAnsi="Arial" w:cs="Arial"/>
              <w:sz w:val="22"/>
              <w:szCs w:val="22"/>
            </w:rPr>
            <w:t>-</w:t>
          </w:r>
          <w:r w:rsidR="00725318" w:rsidRPr="00725318">
            <w:rPr>
              <w:rFonts w:ascii="Arial" w:hAnsi="Arial" w:cs="Arial"/>
              <w:bCs/>
              <w:sz w:val="22"/>
              <w:szCs w:val="22"/>
            </w:rPr>
            <w:t>Designleuchte</w:t>
          </w:r>
        </w:p>
        <w:p w:rsidR="00C23131" w:rsidRPr="00C23131" w:rsidRDefault="00C23131" w:rsidP="00725318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6267DB">
            <w:rPr>
              <w:rFonts w:ascii="Arial" w:hAnsi="Arial" w:cs="Arial"/>
              <w:b/>
              <w:sz w:val="22"/>
            </w:rPr>
            <w:t>Duo WC Signalleuchte</w:t>
          </w:r>
        </w:p>
      </w:tc>
      <w:tc>
        <w:tcPr>
          <w:tcW w:w="1352" w:type="dxa"/>
          <w:gridSpan w:val="2"/>
        </w:tcPr>
        <w:p w:rsidR="00BA7F39" w:rsidRPr="003E6FB6" w:rsidRDefault="00BA7F39" w:rsidP="00714D69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3568" w:type="dxa"/>
        </w:tcPr>
        <w:p w:rsidR="00BA7F39" w:rsidRPr="003E6FB6" w:rsidRDefault="0045286A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4788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352" w:type="dxa"/>
          <w:gridSpan w:val="2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3568" w:type="dxa"/>
        </w:tcPr>
        <w:p w:rsidR="00BA7F39" w:rsidRPr="003E6FB6" w:rsidRDefault="00E1725C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46AEF29" wp14:editId="4565DAE0">
                <wp:simplePos x="0" y="0"/>
                <wp:positionH relativeFrom="column">
                  <wp:posOffset>1094519</wp:posOffset>
                </wp:positionH>
                <wp:positionV relativeFrom="paragraph">
                  <wp:posOffset>79403</wp:posOffset>
                </wp:positionV>
                <wp:extent cx="978010" cy="978010"/>
                <wp:effectExtent l="0" t="0" r="0" b="0"/>
                <wp:wrapNone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010" cy="97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4560" w:type="dxa"/>
      </w:trPr>
      <w:tc>
        <w:tcPr>
          <w:tcW w:w="1788" w:type="dxa"/>
        </w:tcPr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left" w:pos="300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3360" w:type="dxa"/>
          <w:gridSpan w:val="2"/>
        </w:tcPr>
        <w:p w:rsidR="00BA7F39" w:rsidRPr="003E6FB6" w:rsidRDefault="0045286A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5006F8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5006F8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5C" w:rsidRDefault="00E172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0878"/>
    <w:rsid w:val="0000235F"/>
    <w:rsid w:val="000030F7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87170"/>
    <w:rsid w:val="00095FC2"/>
    <w:rsid w:val="000A3448"/>
    <w:rsid w:val="000A6551"/>
    <w:rsid w:val="000A7E03"/>
    <w:rsid w:val="000C26C2"/>
    <w:rsid w:val="000C61EB"/>
    <w:rsid w:val="000E20D0"/>
    <w:rsid w:val="000E2F5C"/>
    <w:rsid w:val="000E74F3"/>
    <w:rsid w:val="000F4CF3"/>
    <w:rsid w:val="000F71F8"/>
    <w:rsid w:val="0010186B"/>
    <w:rsid w:val="00102DDF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1CD6"/>
    <w:rsid w:val="00342BBA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286A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E1062"/>
    <w:rsid w:val="004E72FA"/>
    <w:rsid w:val="004E7B3F"/>
    <w:rsid w:val="004F1381"/>
    <w:rsid w:val="005006F8"/>
    <w:rsid w:val="00514D41"/>
    <w:rsid w:val="00514DFE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2D14"/>
    <w:rsid w:val="005879B3"/>
    <w:rsid w:val="0059290F"/>
    <w:rsid w:val="005A0771"/>
    <w:rsid w:val="005B05EB"/>
    <w:rsid w:val="005B2743"/>
    <w:rsid w:val="005B460B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267DB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245"/>
    <w:rsid w:val="006B044C"/>
    <w:rsid w:val="006B1A4D"/>
    <w:rsid w:val="006B4F33"/>
    <w:rsid w:val="006C3034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14D69"/>
    <w:rsid w:val="00722349"/>
    <w:rsid w:val="00725318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5A2D"/>
    <w:rsid w:val="007A7B67"/>
    <w:rsid w:val="007B232F"/>
    <w:rsid w:val="007B4BA9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27DB5"/>
    <w:rsid w:val="00831B16"/>
    <w:rsid w:val="00833EE0"/>
    <w:rsid w:val="00843002"/>
    <w:rsid w:val="008443B9"/>
    <w:rsid w:val="0085263B"/>
    <w:rsid w:val="008533B4"/>
    <w:rsid w:val="008554A9"/>
    <w:rsid w:val="00855AA0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4357"/>
    <w:rsid w:val="009D66BC"/>
    <w:rsid w:val="009D6C72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7059"/>
    <w:rsid w:val="00A95D55"/>
    <w:rsid w:val="00A969C0"/>
    <w:rsid w:val="00AB31C8"/>
    <w:rsid w:val="00AB4628"/>
    <w:rsid w:val="00AB57F2"/>
    <w:rsid w:val="00AC0A9E"/>
    <w:rsid w:val="00AC343E"/>
    <w:rsid w:val="00AC6D35"/>
    <w:rsid w:val="00AD1A0B"/>
    <w:rsid w:val="00AD379C"/>
    <w:rsid w:val="00AD525E"/>
    <w:rsid w:val="00AE5EE6"/>
    <w:rsid w:val="00AF092E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45DEA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1725C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EB30-3252-4CD9-9142-01968481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.ead.me/Lehmann-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8E70E-4F1C-444D-ACCA-A8E4F06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3</cp:revision>
  <dcterms:created xsi:type="dcterms:W3CDTF">2020-06-13T10:39:00Z</dcterms:created>
  <dcterms:modified xsi:type="dcterms:W3CDTF">2020-06-13T10:43:00Z</dcterms:modified>
</cp:coreProperties>
</file>